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EBEC" w14:textId="42769C51" w:rsidR="00C270F3" w:rsidRDefault="007A5FAE" w:rsidP="00F637FF">
      <w:pPr>
        <w:pStyle w:val="BodyText"/>
        <w:jc w:val="center"/>
        <w:rPr>
          <w:sz w:val="32"/>
          <w:szCs w:val="32"/>
        </w:rPr>
      </w:pPr>
      <w:r w:rsidRPr="00C270F3">
        <w:rPr>
          <w:sz w:val="32"/>
          <w:szCs w:val="32"/>
        </w:rPr>
        <w:t xml:space="preserve">Command Directed </w:t>
      </w:r>
      <w:r w:rsidR="00362E8F">
        <w:rPr>
          <w:sz w:val="32"/>
          <w:szCs w:val="32"/>
        </w:rPr>
        <w:t>Ment</w:t>
      </w:r>
      <w:r w:rsidRPr="00C270F3">
        <w:rPr>
          <w:sz w:val="32"/>
          <w:szCs w:val="32"/>
        </w:rPr>
        <w:t>al Health Evaluations (CD</w:t>
      </w:r>
      <w:r w:rsidR="00362E8F">
        <w:rPr>
          <w:sz w:val="32"/>
          <w:szCs w:val="32"/>
        </w:rPr>
        <w:t>M</w:t>
      </w:r>
      <w:r w:rsidRPr="00C270F3">
        <w:rPr>
          <w:sz w:val="32"/>
          <w:szCs w:val="32"/>
        </w:rPr>
        <w:t>HE)</w:t>
      </w:r>
      <w:r w:rsidR="00F637FF" w:rsidRPr="00C270F3">
        <w:rPr>
          <w:sz w:val="32"/>
          <w:szCs w:val="32"/>
        </w:rPr>
        <w:t xml:space="preserve"> </w:t>
      </w:r>
    </w:p>
    <w:p w14:paraId="68A56EE9" w14:textId="50EE0475" w:rsidR="00585CA6" w:rsidRPr="00C270F3" w:rsidRDefault="00F637FF" w:rsidP="00F637FF">
      <w:pPr>
        <w:pStyle w:val="BodyText"/>
        <w:jc w:val="center"/>
        <w:rPr>
          <w:sz w:val="32"/>
          <w:szCs w:val="32"/>
        </w:rPr>
      </w:pPr>
      <w:r w:rsidRPr="00C270F3">
        <w:rPr>
          <w:sz w:val="32"/>
          <w:szCs w:val="32"/>
        </w:rPr>
        <w:t>Escort Guidelines</w:t>
      </w:r>
    </w:p>
    <w:p w14:paraId="2D9CC4FA" w14:textId="54B0085F" w:rsidR="00585CA6" w:rsidRPr="00C270F3" w:rsidRDefault="00585CA6" w:rsidP="00585CA6">
      <w:pPr>
        <w:pStyle w:val="BodyText"/>
        <w:spacing w:before="2"/>
        <w:rPr>
          <w:sz w:val="24"/>
          <w:szCs w:val="24"/>
        </w:rPr>
      </w:pPr>
    </w:p>
    <w:p w14:paraId="003E10CA" w14:textId="62D4F4FD" w:rsidR="004209BA" w:rsidRPr="00C270F3" w:rsidRDefault="004209BA" w:rsidP="00585CA6">
      <w:pPr>
        <w:pStyle w:val="BodyText"/>
        <w:spacing w:before="2"/>
        <w:rPr>
          <w:sz w:val="24"/>
          <w:szCs w:val="24"/>
        </w:rPr>
      </w:pPr>
      <w:r w:rsidRPr="00C270F3">
        <w:rPr>
          <w:sz w:val="24"/>
          <w:szCs w:val="24"/>
        </w:rPr>
        <w:t>All information below should be read / understood prior to the appointment being scheduled.</w:t>
      </w:r>
      <w:r w:rsidR="003129A4" w:rsidRPr="00C270F3">
        <w:rPr>
          <w:sz w:val="24"/>
          <w:szCs w:val="24"/>
        </w:rPr>
        <w:t xml:space="preserve"> Commander and escort are required to initial / sign respective areas. Failure to</w:t>
      </w:r>
      <w:r w:rsidR="00C270F3">
        <w:rPr>
          <w:sz w:val="24"/>
          <w:szCs w:val="24"/>
        </w:rPr>
        <w:t xml:space="preserve"> provide the</w:t>
      </w:r>
      <w:r w:rsidR="003129A4" w:rsidRPr="00C270F3">
        <w:rPr>
          <w:sz w:val="24"/>
          <w:szCs w:val="24"/>
        </w:rPr>
        <w:t xml:space="preserve"> initial</w:t>
      </w:r>
      <w:r w:rsidR="00C270F3">
        <w:rPr>
          <w:sz w:val="24"/>
          <w:szCs w:val="24"/>
        </w:rPr>
        <w:t>ed</w:t>
      </w:r>
      <w:r w:rsidR="003129A4" w:rsidRPr="00C270F3">
        <w:rPr>
          <w:sz w:val="24"/>
          <w:szCs w:val="24"/>
        </w:rPr>
        <w:t xml:space="preserve"> / sign</w:t>
      </w:r>
      <w:r w:rsidR="00C270F3">
        <w:rPr>
          <w:sz w:val="24"/>
          <w:szCs w:val="24"/>
        </w:rPr>
        <w:t>ed</w:t>
      </w:r>
      <w:r w:rsidR="003129A4" w:rsidRPr="00C270F3">
        <w:rPr>
          <w:sz w:val="24"/>
          <w:szCs w:val="24"/>
        </w:rPr>
        <w:t xml:space="preserve"> documentation could result in appointment cancellation.</w:t>
      </w:r>
      <w:r w:rsidRPr="00C270F3">
        <w:rPr>
          <w:sz w:val="24"/>
          <w:szCs w:val="24"/>
        </w:rPr>
        <w:t xml:space="preserve"> </w:t>
      </w:r>
    </w:p>
    <w:p w14:paraId="49080B8D" w14:textId="77777777" w:rsidR="004209BA" w:rsidRPr="00C270F3" w:rsidRDefault="004209BA" w:rsidP="00585CA6">
      <w:pPr>
        <w:pStyle w:val="BodyText"/>
        <w:spacing w:before="2"/>
        <w:rPr>
          <w:sz w:val="24"/>
          <w:szCs w:val="24"/>
        </w:rPr>
      </w:pPr>
    </w:p>
    <w:p w14:paraId="0B3D91A3" w14:textId="734DAC33" w:rsidR="004209BA" w:rsidRPr="00C270F3" w:rsidRDefault="004209BA" w:rsidP="00585CA6">
      <w:pPr>
        <w:pStyle w:val="BodyText"/>
        <w:spacing w:before="2"/>
        <w:rPr>
          <w:b/>
          <w:bCs/>
          <w:i/>
          <w:iCs/>
          <w:sz w:val="24"/>
          <w:szCs w:val="24"/>
        </w:rPr>
      </w:pPr>
      <w:r w:rsidRPr="00C270F3">
        <w:rPr>
          <w:b/>
          <w:bCs/>
          <w:i/>
          <w:iCs/>
          <w:sz w:val="24"/>
          <w:szCs w:val="24"/>
        </w:rPr>
        <w:t>Commander’s Responsibilities:</w:t>
      </w:r>
    </w:p>
    <w:p w14:paraId="05D40383" w14:textId="7AC1281E" w:rsidR="004209BA" w:rsidRPr="00C270F3" w:rsidRDefault="004209BA" w:rsidP="00585CA6">
      <w:pPr>
        <w:pStyle w:val="BodyText"/>
        <w:spacing w:before="2"/>
        <w:rPr>
          <w:sz w:val="24"/>
          <w:szCs w:val="24"/>
        </w:rPr>
      </w:pPr>
    </w:p>
    <w:p w14:paraId="0D710EFE" w14:textId="5495B675" w:rsidR="004209BA" w:rsidRPr="00C270F3" w:rsidRDefault="004209BA" w:rsidP="00585CA6">
      <w:pPr>
        <w:pStyle w:val="BodyText"/>
        <w:numPr>
          <w:ilvl w:val="0"/>
          <w:numId w:val="2"/>
        </w:numPr>
        <w:spacing w:before="2"/>
        <w:rPr>
          <w:sz w:val="24"/>
          <w:szCs w:val="24"/>
        </w:rPr>
      </w:pPr>
      <w:r w:rsidRPr="00C270F3">
        <w:rPr>
          <w:sz w:val="24"/>
          <w:szCs w:val="24"/>
        </w:rPr>
        <w:t xml:space="preserve">Assign an escort who is an NCO or Officer, equivalent or higher than the rank of the Service Member (SM) being escorted. </w:t>
      </w:r>
    </w:p>
    <w:p w14:paraId="74A189EF" w14:textId="37659A8A" w:rsidR="004209BA" w:rsidRPr="00C270F3" w:rsidRDefault="004209BA" w:rsidP="00585CA6">
      <w:pPr>
        <w:pStyle w:val="BodyText"/>
        <w:numPr>
          <w:ilvl w:val="0"/>
          <w:numId w:val="2"/>
        </w:numPr>
        <w:spacing w:before="2"/>
        <w:rPr>
          <w:sz w:val="24"/>
          <w:szCs w:val="24"/>
        </w:rPr>
      </w:pPr>
      <w:r w:rsidRPr="00C270F3">
        <w:rPr>
          <w:sz w:val="24"/>
          <w:szCs w:val="24"/>
        </w:rPr>
        <w:t>Assign an escort who is a responsible member of the SM’s Chain of Command or designee of the Commander</w:t>
      </w:r>
      <w:r w:rsidR="00C270F3" w:rsidRPr="00C270F3">
        <w:rPr>
          <w:sz w:val="24"/>
          <w:szCs w:val="24"/>
        </w:rPr>
        <w:t>.</w:t>
      </w:r>
    </w:p>
    <w:p w14:paraId="58411442" w14:textId="2A117772" w:rsidR="003129A4" w:rsidRPr="00C270F3" w:rsidRDefault="004209BA" w:rsidP="00C270F3">
      <w:pPr>
        <w:pStyle w:val="BodyText"/>
        <w:numPr>
          <w:ilvl w:val="0"/>
          <w:numId w:val="2"/>
        </w:numPr>
        <w:spacing w:before="2"/>
        <w:rPr>
          <w:sz w:val="24"/>
          <w:szCs w:val="24"/>
        </w:rPr>
      </w:pPr>
      <w:r w:rsidRPr="00C270F3">
        <w:rPr>
          <w:sz w:val="24"/>
          <w:szCs w:val="24"/>
        </w:rPr>
        <w:t>Brief escort of responsibilities as stated below. Ensure that the escort is aware of their responsibility to initial documents upon arrival to the clinic.</w:t>
      </w:r>
    </w:p>
    <w:p w14:paraId="74A5209D" w14:textId="0B751C27" w:rsidR="003129A4" w:rsidRPr="00C270F3" w:rsidRDefault="003129A4" w:rsidP="00C270F3">
      <w:pPr>
        <w:pStyle w:val="BodyText"/>
        <w:numPr>
          <w:ilvl w:val="0"/>
          <w:numId w:val="2"/>
        </w:numPr>
        <w:spacing w:before="2"/>
        <w:rPr>
          <w:sz w:val="24"/>
          <w:szCs w:val="24"/>
        </w:rPr>
      </w:pPr>
      <w:r w:rsidRPr="00C270F3">
        <w:rPr>
          <w:sz w:val="24"/>
          <w:szCs w:val="24"/>
        </w:rPr>
        <w:t>If Reserve or National Guard, Command must ensure SM and escort are on Active Duty orders for the day of the scheduled appointment.</w:t>
      </w:r>
    </w:p>
    <w:p w14:paraId="6C857966" w14:textId="35055155" w:rsidR="003129A4" w:rsidRPr="00C270F3" w:rsidRDefault="003129A4" w:rsidP="00C270F3">
      <w:pPr>
        <w:pStyle w:val="BodyText"/>
        <w:numPr>
          <w:ilvl w:val="0"/>
          <w:numId w:val="2"/>
        </w:numPr>
        <w:spacing w:before="2"/>
        <w:rPr>
          <w:sz w:val="24"/>
          <w:szCs w:val="24"/>
        </w:rPr>
      </w:pPr>
      <w:r w:rsidRPr="00C270F3">
        <w:rPr>
          <w:sz w:val="24"/>
          <w:szCs w:val="24"/>
        </w:rPr>
        <w:t xml:space="preserve">Provide clinic with a phone number / email that Commander can be reached the day of the scheduled appointment and/or after for the provider. </w:t>
      </w:r>
    </w:p>
    <w:p w14:paraId="1E88432B" w14:textId="2C5345B4" w:rsidR="003129A4" w:rsidRPr="00C270F3" w:rsidRDefault="003129A4" w:rsidP="003129A4">
      <w:pPr>
        <w:pStyle w:val="BodyText"/>
        <w:numPr>
          <w:ilvl w:val="0"/>
          <w:numId w:val="2"/>
        </w:numPr>
        <w:spacing w:before="2"/>
        <w:rPr>
          <w:sz w:val="24"/>
          <w:szCs w:val="24"/>
        </w:rPr>
      </w:pPr>
      <w:r w:rsidRPr="00C270F3">
        <w:rPr>
          <w:sz w:val="24"/>
          <w:szCs w:val="24"/>
        </w:rPr>
        <w:t xml:space="preserve">Ensure SM and escort are in duty uniform or appropriate civilian attire for scheduled appointment. </w:t>
      </w:r>
    </w:p>
    <w:p w14:paraId="083D0F6A" w14:textId="25236E8C" w:rsidR="00C270F3" w:rsidRPr="00C270F3" w:rsidRDefault="00C270F3" w:rsidP="00C270F3">
      <w:pPr>
        <w:pStyle w:val="BodyText"/>
        <w:spacing w:before="2"/>
        <w:rPr>
          <w:sz w:val="24"/>
          <w:szCs w:val="24"/>
        </w:rPr>
      </w:pPr>
    </w:p>
    <w:p w14:paraId="5B54C0E2" w14:textId="4DAB1ED5" w:rsidR="00C270F3" w:rsidRPr="005B4DDB" w:rsidRDefault="00C270F3" w:rsidP="005B4DDB">
      <w:pPr>
        <w:pStyle w:val="BodyText"/>
        <w:spacing w:before="2"/>
        <w:jc w:val="center"/>
        <w:rPr>
          <w:b/>
          <w:bCs/>
          <w:sz w:val="24"/>
          <w:szCs w:val="24"/>
          <w:u w:val="single"/>
        </w:rPr>
      </w:pPr>
      <w:r w:rsidRPr="005B4DDB">
        <w:rPr>
          <w:b/>
          <w:bCs/>
          <w:sz w:val="24"/>
          <w:szCs w:val="24"/>
          <w:u w:val="single"/>
        </w:rPr>
        <w:t>I</w:t>
      </w:r>
      <w:r w:rsidR="005B4DDB" w:rsidRPr="005B4DDB">
        <w:rPr>
          <w:b/>
          <w:bCs/>
          <w:sz w:val="24"/>
          <w:szCs w:val="24"/>
          <w:u w:val="single"/>
        </w:rPr>
        <w:t xml:space="preserve"> </w:t>
      </w:r>
      <w:r w:rsidRPr="005B4DDB">
        <w:rPr>
          <w:b/>
          <w:bCs/>
          <w:sz w:val="24"/>
          <w:szCs w:val="24"/>
          <w:u w:val="single"/>
        </w:rPr>
        <w:t>understand and will comply with all Commander’s Responsibilities.</w:t>
      </w:r>
    </w:p>
    <w:p w14:paraId="4E50FDE6" w14:textId="77777777" w:rsidR="005B4DDB" w:rsidRDefault="00C270F3" w:rsidP="00C270F3">
      <w:pPr>
        <w:pStyle w:val="BodyText"/>
        <w:spacing w:before="2"/>
        <w:rPr>
          <w:sz w:val="24"/>
          <w:szCs w:val="24"/>
        </w:rPr>
      </w:pPr>
      <w:r w:rsidRPr="00C270F3">
        <w:rPr>
          <w:sz w:val="24"/>
          <w:szCs w:val="24"/>
        </w:rPr>
        <w:tab/>
      </w:r>
      <w:r w:rsidRPr="00C270F3">
        <w:rPr>
          <w:sz w:val="24"/>
          <w:szCs w:val="24"/>
        </w:rPr>
        <w:tab/>
      </w:r>
    </w:p>
    <w:p w14:paraId="4288EF5B" w14:textId="69227904" w:rsidR="00C270F3" w:rsidRPr="00C270F3" w:rsidRDefault="00C270F3" w:rsidP="005B4DDB">
      <w:pPr>
        <w:pStyle w:val="BodyText"/>
        <w:spacing w:before="2"/>
        <w:rPr>
          <w:sz w:val="24"/>
          <w:szCs w:val="24"/>
        </w:rPr>
      </w:pPr>
      <w:r>
        <w:rPr>
          <w:sz w:val="24"/>
          <w:szCs w:val="24"/>
        </w:rPr>
        <w:t xml:space="preserve">___________________________    </w:t>
      </w:r>
      <w:r w:rsidRPr="00C270F3">
        <w:rPr>
          <w:sz w:val="24"/>
          <w:szCs w:val="24"/>
        </w:rPr>
        <w:tab/>
      </w:r>
      <w:r>
        <w:rPr>
          <w:sz w:val="24"/>
          <w:szCs w:val="24"/>
        </w:rPr>
        <w:t>___________________________     __________</w:t>
      </w:r>
    </w:p>
    <w:p w14:paraId="1A533F0B" w14:textId="3927807A" w:rsidR="00C270F3" w:rsidRPr="00C270F3" w:rsidRDefault="005B4DDB" w:rsidP="005B4DDB">
      <w:pPr>
        <w:pStyle w:val="BodyText"/>
        <w:spacing w:before="2"/>
        <w:rPr>
          <w:sz w:val="24"/>
          <w:szCs w:val="24"/>
        </w:rPr>
      </w:pPr>
      <w:r>
        <w:rPr>
          <w:sz w:val="24"/>
          <w:szCs w:val="24"/>
        </w:rPr>
        <w:t xml:space="preserve">      Print Commander’s Name</w:t>
      </w:r>
      <w:r w:rsidR="00C270F3" w:rsidRPr="00C270F3">
        <w:rPr>
          <w:sz w:val="24"/>
          <w:szCs w:val="24"/>
        </w:rPr>
        <w:tab/>
      </w:r>
      <w:r>
        <w:rPr>
          <w:sz w:val="24"/>
          <w:szCs w:val="24"/>
        </w:rPr>
        <w:t xml:space="preserve">                   </w:t>
      </w:r>
      <w:r w:rsidR="00C270F3" w:rsidRPr="00C270F3">
        <w:rPr>
          <w:sz w:val="24"/>
          <w:szCs w:val="24"/>
        </w:rPr>
        <w:t>Commander’s Signature</w:t>
      </w:r>
      <w:r w:rsidR="00C270F3">
        <w:rPr>
          <w:sz w:val="24"/>
          <w:szCs w:val="24"/>
        </w:rPr>
        <w:t xml:space="preserve">                   Date</w:t>
      </w:r>
    </w:p>
    <w:p w14:paraId="7C083488" w14:textId="77777777" w:rsidR="005B4DDB" w:rsidRDefault="005B4DDB" w:rsidP="003129A4">
      <w:pPr>
        <w:pStyle w:val="BodyText"/>
        <w:spacing w:before="2"/>
        <w:rPr>
          <w:b/>
          <w:bCs/>
          <w:i/>
          <w:iCs/>
          <w:sz w:val="24"/>
          <w:szCs w:val="24"/>
        </w:rPr>
      </w:pPr>
    </w:p>
    <w:p w14:paraId="2E82D1A0" w14:textId="1B1B2932" w:rsidR="003129A4" w:rsidRPr="00C270F3" w:rsidRDefault="003129A4" w:rsidP="003129A4">
      <w:pPr>
        <w:pStyle w:val="BodyText"/>
        <w:spacing w:before="2"/>
        <w:rPr>
          <w:b/>
          <w:bCs/>
          <w:i/>
          <w:iCs/>
          <w:sz w:val="24"/>
          <w:szCs w:val="24"/>
        </w:rPr>
      </w:pPr>
      <w:r w:rsidRPr="00C270F3">
        <w:rPr>
          <w:b/>
          <w:bCs/>
          <w:i/>
          <w:iCs/>
          <w:sz w:val="24"/>
          <w:szCs w:val="24"/>
        </w:rPr>
        <w:t>Escort’s Responsibilities:</w:t>
      </w:r>
    </w:p>
    <w:p w14:paraId="6BB0B14D" w14:textId="77777777" w:rsidR="003129A4" w:rsidRPr="00C270F3" w:rsidRDefault="003129A4" w:rsidP="003129A4">
      <w:pPr>
        <w:pStyle w:val="BodyText"/>
        <w:spacing w:before="2"/>
        <w:rPr>
          <w:sz w:val="24"/>
          <w:szCs w:val="24"/>
        </w:rPr>
      </w:pPr>
    </w:p>
    <w:p w14:paraId="07D8DAF5" w14:textId="30C675C9" w:rsidR="003129A4" w:rsidRPr="00C270F3" w:rsidRDefault="003129A4" w:rsidP="003129A4">
      <w:pPr>
        <w:pStyle w:val="BodyText"/>
        <w:numPr>
          <w:ilvl w:val="0"/>
          <w:numId w:val="2"/>
        </w:numPr>
        <w:spacing w:before="2"/>
        <w:rPr>
          <w:sz w:val="24"/>
          <w:szCs w:val="24"/>
        </w:rPr>
      </w:pPr>
      <w:r w:rsidRPr="00C270F3">
        <w:rPr>
          <w:sz w:val="24"/>
          <w:szCs w:val="24"/>
        </w:rPr>
        <w:t xml:space="preserve">Escort is required to be with the SM throughout the duration of the scheduled evaluation. The SM will not be left alone at any time, </w:t>
      </w:r>
      <w:proofErr w:type="gramStart"/>
      <w:r w:rsidRPr="00C270F3">
        <w:rPr>
          <w:sz w:val="24"/>
          <w:szCs w:val="24"/>
        </w:rPr>
        <w:t>unless completing</w:t>
      </w:r>
      <w:proofErr w:type="gramEnd"/>
      <w:r w:rsidRPr="00C270F3">
        <w:rPr>
          <w:sz w:val="24"/>
          <w:szCs w:val="24"/>
        </w:rPr>
        <w:t xml:space="preserve"> the </w:t>
      </w:r>
      <w:r w:rsidR="00362E8F">
        <w:rPr>
          <w:sz w:val="24"/>
          <w:szCs w:val="24"/>
        </w:rPr>
        <w:t>Ment</w:t>
      </w:r>
      <w:r w:rsidRPr="00C270F3">
        <w:rPr>
          <w:sz w:val="24"/>
          <w:szCs w:val="24"/>
        </w:rPr>
        <w:t xml:space="preserve">al Health Data Portal or in session with the </w:t>
      </w:r>
      <w:r w:rsidR="00362E8F">
        <w:rPr>
          <w:sz w:val="24"/>
          <w:szCs w:val="24"/>
        </w:rPr>
        <w:t>Ment</w:t>
      </w:r>
      <w:r w:rsidRPr="00C270F3">
        <w:rPr>
          <w:sz w:val="24"/>
          <w:szCs w:val="24"/>
        </w:rPr>
        <w:t>al Health (</w:t>
      </w:r>
      <w:r w:rsidR="00362E8F">
        <w:rPr>
          <w:sz w:val="24"/>
          <w:szCs w:val="24"/>
        </w:rPr>
        <w:t>M</w:t>
      </w:r>
      <w:r w:rsidRPr="00C270F3">
        <w:rPr>
          <w:sz w:val="24"/>
          <w:szCs w:val="24"/>
        </w:rPr>
        <w:t>H) provider.</w:t>
      </w:r>
    </w:p>
    <w:p w14:paraId="1D3795B6" w14:textId="55671236" w:rsidR="003129A4" w:rsidRPr="00C270F3" w:rsidRDefault="003129A4" w:rsidP="003129A4">
      <w:pPr>
        <w:pStyle w:val="BodyText"/>
        <w:numPr>
          <w:ilvl w:val="0"/>
          <w:numId w:val="2"/>
        </w:numPr>
        <w:spacing w:before="2"/>
        <w:rPr>
          <w:sz w:val="24"/>
          <w:szCs w:val="24"/>
        </w:rPr>
      </w:pPr>
      <w:r w:rsidRPr="00C270F3">
        <w:rPr>
          <w:sz w:val="24"/>
          <w:szCs w:val="24"/>
        </w:rPr>
        <w:t xml:space="preserve">Escort is required to remain within the clinic waiting room while the SM is with the </w:t>
      </w:r>
      <w:proofErr w:type="spellStart"/>
      <w:r w:rsidR="00362E8F">
        <w:rPr>
          <w:sz w:val="24"/>
          <w:szCs w:val="24"/>
        </w:rPr>
        <w:t>MBh</w:t>
      </w:r>
      <w:r w:rsidRPr="00C270F3">
        <w:rPr>
          <w:sz w:val="24"/>
          <w:szCs w:val="24"/>
        </w:rPr>
        <w:t>H</w:t>
      </w:r>
      <w:proofErr w:type="spellEnd"/>
      <w:r w:rsidRPr="00C270F3">
        <w:rPr>
          <w:sz w:val="24"/>
          <w:szCs w:val="24"/>
        </w:rPr>
        <w:t xml:space="preserve"> provider. </w:t>
      </w:r>
    </w:p>
    <w:p w14:paraId="17D55BA5" w14:textId="2FF528BE" w:rsidR="003129A4" w:rsidRPr="00C270F3" w:rsidRDefault="003129A4" w:rsidP="003129A4">
      <w:pPr>
        <w:pStyle w:val="BodyText"/>
        <w:numPr>
          <w:ilvl w:val="0"/>
          <w:numId w:val="2"/>
        </w:numPr>
        <w:spacing w:before="2"/>
        <w:rPr>
          <w:sz w:val="24"/>
          <w:szCs w:val="24"/>
        </w:rPr>
      </w:pPr>
      <w:r w:rsidRPr="00C270F3">
        <w:rPr>
          <w:sz w:val="24"/>
          <w:szCs w:val="24"/>
        </w:rPr>
        <w:t xml:space="preserve">Escort and SM will remain within the clinic until staff informs the escort that the evaluation is complete. </w:t>
      </w:r>
    </w:p>
    <w:p w14:paraId="6B28BEB0" w14:textId="45A83ABE" w:rsidR="003129A4" w:rsidRPr="00C270F3" w:rsidRDefault="003129A4" w:rsidP="003129A4">
      <w:pPr>
        <w:pStyle w:val="BodyText"/>
        <w:numPr>
          <w:ilvl w:val="0"/>
          <w:numId w:val="2"/>
        </w:numPr>
        <w:spacing w:before="2"/>
        <w:rPr>
          <w:sz w:val="24"/>
          <w:szCs w:val="24"/>
        </w:rPr>
      </w:pPr>
      <w:r w:rsidRPr="00C270F3">
        <w:rPr>
          <w:sz w:val="24"/>
          <w:szCs w:val="24"/>
        </w:rPr>
        <w:t xml:space="preserve">Escort and SM are discouraged </w:t>
      </w:r>
      <w:r w:rsidR="00C270F3" w:rsidRPr="00C270F3">
        <w:rPr>
          <w:sz w:val="24"/>
          <w:szCs w:val="24"/>
        </w:rPr>
        <w:t xml:space="preserve">from partaking in any alcohol or illegal substances prior to the evaluation. If the SM or escort are suspected of being under the influence of any substances the Provost Marshall and Commander will be notified immediately. </w:t>
      </w:r>
    </w:p>
    <w:p w14:paraId="61E2671C" w14:textId="12C09F88" w:rsidR="00C270F3" w:rsidRPr="00C270F3" w:rsidRDefault="00C270F3" w:rsidP="003129A4">
      <w:pPr>
        <w:pStyle w:val="BodyText"/>
        <w:numPr>
          <w:ilvl w:val="0"/>
          <w:numId w:val="2"/>
        </w:numPr>
        <w:spacing w:before="2"/>
        <w:rPr>
          <w:sz w:val="24"/>
          <w:szCs w:val="24"/>
        </w:rPr>
      </w:pPr>
      <w:r w:rsidRPr="00C270F3">
        <w:rPr>
          <w:sz w:val="24"/>
          <w:szCs w:val="24"/>
        </w:rPr>
        <w:t>Escort is responsible for always maintaining a professional behavior.</w:t>
      </w:r>
    </w:p>
    <w:p w14:paraId="353B75D3" w14:textId="77777777" w:rsidR="00C270F3" w:rsidRPr="00C270F3" w:rsidRDefault="00C270F3" w:rsidP="00C270F3">
      <w:pPr>
        <w:pStyle w:val="BodyText"/>
        <w:spacing w:before="2"/>
        <w:ind w:left="360"/>
        <w:rPr>
          <w:sz w:val="24"/>
          <w:szCs w:val="24"/>
        </w:rPr>
      </w:pPr>
    </w:p>
    <w:p w14:paraId="1CAB3521" w14:textId="2A2ED369" w:rsidR="00C270F3" w:rsidRPr="005B4DDB" w:rsidRDefault="00C270F3" w:rsidP="005B4DDB">
      <w:pPr>
        <w:pStyle w:val="BodyText"/>
        <w:spacing w:before="2"/>
        <w:jc w:val="center"/>
        <w:rPr>
          <w:b/>
          <w:bCs/>
          <w:sz w:val="24"/>
          <w:szCs w:val="24"/>
          <w:u w:val="single"/>
        </w:rPr>
      </w:pPr>
      <w:r w:rsidRPr="005B4DDB">
        <w:rPr>
          <w:b/>
          <w:bCs/>
          <w:sz w:val="24"/>
          <w:szCs w:val="24"/>
          <w:u w:val="single"/>
        </w:rPr>
        <w:t>I</w:t>
      </w:r>
      <w:r w:rsidR="005B4DDB" w:rsidRPr="005B4DDB">
        <w:rPr>
          <w:b/>
          <w:bCs/>
          <w:sz w:val="24"/>
          <w:szCs w:val="24"/>
          <w:u w:val="single"/>
        </w:rPr>
        <w:t xml:space="preserve"> </w:t>
      </w:r>
      <w:r w:rsidRPr="005B4DDB">
        <w:rPr>
          <w:b/>
          <w:bCs/>
          <w:sz w:val="24"/>
          <w:szCs w:val="24"/>
          <w:u w:val="single"/>
        </w:rPr>
        <w:t>understand and will comply with all Escort’s Responsibilities.</w:t>
      </w:r>
    </w:p>
    <w:p w14:paraId="6F21E39D" w14:textId="6D0B64B5" w:rsidR="00C270F3" w:rsidRPr="00C270F3" w:rsidRDefault="00C270F3" w:rsidP="00C270F3">
      <w:pPr>
        <w:pStyle w:val="BodyText"/>
        <w:spacing w:before="2"/>
        <w:ind w:left="720"/>
        <w:rPr>
          <w:sz w:val="24"/>
          <w:szCs w:val="24"/>
        </w:rPr>
      </w:pPr>
    </w:p>
    <w:p w14:paraId="1125AD95" w14:textId="77777777" w:rsidR="005B4DDB" w:rsidRPr="00C270F3" w:rsidRDefault="005B4DDB" w:rsidP="005B4DDB">
      <w:pPr>
        <w:pStyle w:val="BodyText"/>
        <w:spacing w:before="2"/>
        <w:rPr>
          <w:sz w:val="24"/>
          <w:szCs w:val="24"/>
        </w:rPr>
      </w:pPr>
      <w:r>
        <w:rPr>
          <w:sz w:val="24"/>
          <w:szCs w:val="24"/>
        </w:rPr>
        <w:t xml:space="preserve">___________________________    </w:t>
      </w:r>
      <w:r w:rsidRPr="00C270F3">
        <w:rPr>
          <w:sz w:val="24"/>
          <w:szCs w:val="24"/>
        </w:rPr>
        <w:tab/>
      </w:r>
      <w:r>
        <w:rPr>
          <w:sz w:val="24"/>
          <w:szCs w:val="24"/>
        </w:rPr>
        <w:t>___________________________     __________</w:t>
      </w:r>
    </w:p>
    <w:p w14:paraId="68263424" w14:textId="3B788BC2" w:rsidR="00C270F3" w:rsidRPr="00C270F3" w:rsidRDefault="005B4DDB" w:rsidP="00C270F3">
      <w:pPr>
        <w:pStyle w:val="BodyText"/>
        <w:spacing w:before="2"/>
        <w:rPr>
          <w:sz w:val="24"/>
          <w:szCs w:val="24"/>
        </w:rPr>
      </w:pPr>
      <w:r>
        <w:rPr>
          <w:sz w:val="24"/>
          <w:szCs w:val="24"/>
        </w:rPr>
        <w:t xml:space="preserve">        Print Escort’s Name</w:t>
      </w:r>
      <w:r w:rsidRPr="00C270F3">
        <w:rPr>
          <w:sz w:val="24"/>
          <w:szCs w:val="24"/>
        </w:rPr>
        <w:tab/>
      </w:r>
      <w:r>
        <w:rPr>
          <w:sz w:val="24"/>
          <w:szCs w:val="24"/>
        </w:rPr>
        <w:t xml:space="preserve">                         Escort’s</w:t>
      </w:r>
      <w:r w:rsidRPr="00C270F3">
        <w:rPr>
          <w:sz w:val="24"/>
          <w:szCs w:val="24"/>
        </w:rPr>
        <w:t xml:space="preserve"> Signature</w:t>
      </w:r>
      <w:r>
        <w:rPr>
          <w:sz w:val="24"/>
          <w:szCs w:val="24"/>
        </w:rPr>
        <w:t xml:space="preserve">                       Date</w:t>
      </w:r>
    </w:p>
    <w:sectPr w:rsidR="00C270F3" w:rsidRPr="00C27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D6650"/>
    <w:multiLevelType w:val="hybridMultilevel"/>
    <w:tmpl w:val="63D2F4B2"/>
    <w:lvl w:ilvl="0" w:tplc="DBD66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10870"/>
    <w:multiLevelType w:val="hybridMultilevel"/>
    <w:tmpl w:val="C590ACBA"/>
    <w:lvl w:ilvl="0" w:tplc="E8EAE4B8">
      <w:start w:val="1"/>
      <w:numFmt w:val="decimal"/>
      <w:lvlText w:val="%1."/>
      <w:lvlJc w:val="left"/>
      <w:pPr>
        <w:ind w:left="900" w:hanging="337"/>
      </w:pPr>
      <w:rPr>
        <w:rFonts w:ascii="Times New Roman" w:eastAsia="Times New Roman" w:hAnsi="Times New Roman" w:cs="Times New Roman" w:hint="default"/>
        <w:color w:val="2A2A2A"/>
        <w:w w:val="104"/>
        <w:sz w:val="23"/>
        <w:szCs w:val="23"/>
      </w:rPr>
    </w:lvl>
    <w:lvl w:ilvl="1" w:tplc="FCA02600">
      <w:numFmt w:val="bullet"/>
      <w:lvlText w:val="•"/>
      <w:lvlJc w:val="left"/>
      <w:pPr>
        <w:ind w:left="1768" w:hanging="337"/>
      </w:pPr>
      <w:rPr>
        <w:rFonts w:hint="default"/>
      </w:rPr>
    </w:lvl>
    <w:lvl w:ilvl="2" w:tplc="28163486">
      <w:numFmt w:val="bullet"/>
      <w:lvlText w:val="•"/>
      <w:lvlJc w:val="left"/>
      <w:pPr>
        <w:ind w:left="2636" w:hanging="337"/>
      </w:pPr>
      <w:rPr>
        <w:rFonts w:hint="default"/>
      </w:rPr>
    </w:lvl>
    <w:lvl w:ilvl="3" w:tplc="3FF61A96">
      <w:numFmt w:val="bullet"/>
      <w:lvlText w:val="•"/>
      <w:lvlJc w:val="left"/>
      <w:pPr>
        <w:ind w:left="3504" w:hanging="337"/>
      </w:pPr>
      <w:rPr>
        <w:rFonts w:hint="default"/>
      </w:rPr>
    </w:lvl>
    <w:lvl w:ilvl="4" w:tplc="4F980C50">
      <w:numFmt w:val="bullet"/>
      <w:lvlText w:val="•"/>
      <w:lvlJc w:val="left"/>
      <w:pPr>
        <w:ind w:left="4372" w:hanging="337"/>
      </w:pPr>
      <w:rPr>
        <w:rFonts w:hint="default"/>
      </w:rPr>
    </w:lvl>
    <w:lvl w:ilvl="5" w:tplc="CD54A516">
      <w:numFmt w:val="bullet"/>
      <w:lvlText w:val="•"/>
      <w:lvlJc w:val="left"/>
      <w:pPr>
        <w:ind w:left="5240" w:hanging="337"/>
      </w:pPr>
      <w:rPr>
        <w:rFonts w:hint="default"/>
      </w:rPr>
    </w:lvl>
    <w:lvl w:ilvl="6" w:tplc="E3E46110">
      <w:numFmt w:val="bullet"/>
      <w:lvlText w:val="•"/>
      <w:lvlJc w:val="left"/>
      <w:pPr>
        <w:ind w:left="6108" w:hanging="337"/>
      </w:pPr>
      <w:rPr>
        <w:rFonts w:hint="default"/>
      </w:rPr>
    </w:lvl>
    <w:lvl w:ilvl="7" w:tplc="2DE28E48">
      <w:numFmt w:val="bullet"/>
      <w:lvlText w:val="•"/>
      <w:lvlJc w:val="left"/>
      <w:pPr>
        <w:ind w:left="6976" w:hanging="337"/>
      </w:pPr>
      <w:rPr>
        <w:rFonts w:hint="default"/>
      </w:rPr>
    </w:lvl>
    <w:lvl w:ilvl="8" w:tplc="DEA4F592">
      <w:numFmt w:val="bullet"/>
      <w:lvlText w:val="•"/>
      <w:lvlJc w:val="left"/>
      <w:pPr>
        <w:ind w:left="7844" w:hanging="337"/>
      </w:pPr>
      <w:rPr>
        <w:rFonts w:hint="default"/>
      </w:rPr>
    </w:lvl>
  </w:abstractNum>
  <w:abstractNum w:abstractNumId="2" w15:restartNumberingAfterBreak="0">
    <w:nsid w:val="5B506797"/>
    <w:multiLevelType w:val="hybridMultilevel"/>
    <w:tmpl w:val="9E64CA06"/>
    <w:lvl w:ilvl="0" w:tplc="47A60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281176">
    <w:abstractNumId w:val="1"/>
  </w:num>
  <w:num w:numId="2" w16cid:durableId="1154640699">
    <w:abstractNumId w:val="2"/>
  </w:num>
  <w:num w:numId="3" w16cid:durableId="70595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A6"/>
    <w:rsid w:val="00214241"/>
    <w:rsid w:val="003129A4"/>
    <w:rsid w:val="00362E8F"/>
    <w:rsid w:val="004209BA"/>
    <w:rsid w:val="00484E51"/>
    <w:rsid w:val="00585CA6"/>
    <w:rsid w:val="005B4DDB"/>
    <w:rsid w:val="00791254"/>
    <w:rsid w:val="007A5FAE"/>
    <w:rsid w:val="00C270F3"/>
    <w:rsid w:val="00C42BEA"/>
    <w:rsid w:val="00C9001F"/>
    <w:rsid w:val="00DB78F4"/>
    <w:rsid w:val="00F637FF"/>
    <w:rsid w:val="00F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220E"/>
  <w15:chartTrackingRefBased/>
  <w15:docId w15:val="{2CC98346-EEFD-4426-AB83-75472AA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5CA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585CA6"/>
    <w:rPr>
      <w:rFonts w:ascii="Times New Roman" w:eastAsia="Times New Roman" w:hAnsi="Times New Roman" w:cs="Times New Roman"/>
      <w:sz w:val="23"/>
      <w:szCs w:val="23"/>
    </w:rPr>
  </w:style>
  <w:style w:type="paragraph" w:styleId="ListParagraph">
    <w:name w:val="List Paragraph"/>
    <w:basedOn w:val="Normal"/>
    <w:uiPriority w:val="1"/>
    <w:qFormat/>
    <w:rsid w:val="00585CA6"/>
    <w:pPr>
      <w:widowControl w:val="0"/>
      <w:autoSpaceDE w:val="0"/>
      <w:autoSpaceDN w:val="0"/>
      <w:spacing w:before="8" w:after="0" w:line="240" w:lineRule="auto"/>
      <w:ind w:left="894" w:right="134" w:hanging="36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de631a7-e12a-47ff-b5ad-541b82ec57a7}" enabled="1" method="Privileged" siteId="{8903a443-af33-4ed4-acf5-ee613bcb2f59}" contentBits="0" removed="0"/>
</clbl:labelList>
</file>

<file path=docProps/app.xml><?xml version="1.0" encoding="utf-8"?>
<Properties xmlns="http://schemas.openxmlformats.org/officeDocument/2006/extended-properties" xmlns:vt="http://schemas.openxmlformats.org/officeDocument/2006/docPropsVTypes">
  <Template>Normal</Template>
  <TotalTime>341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Randy J MIL USA MEDCOM KACH</dc:creator>
  <cp:keywords/>
  <dc:description/>
  <cp:lastModifiedBy>Mason, Jaden I SGT USARMY DHA KELLER ACH (USA)</cp:lastModifiedBy>
  <cp:revision>3</cp:revision>
  <cp:lastPrinted>2023-01-05T14:59:00Z</cp:lastPrinted>
  <dcterms:created xsi:type="dcterms:W3CDTF">2023-01-05T20:39:00Z</dcterms:created>
  <dcterms:modified xsi:type="dcterms:W3CDTF">2026-03-03T14:23:00Z</dcterms:modified>
</cp:coreProperties>
</file>